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05" w:rsidRPr="002F6BFA" w:rsidRDefault="003D3E05" w:rsidP="003D3E05">
      <w:pPr>
        <w:rPr>
          <w:b/>
          <w:sz w:val="52"/>
          <w:szCs w:val="52"/>
        </w:rPr>
      </w:pPr>
      <w:r w:rsidRPr="002F6BFA">
        <w:rPr>
          <w:b/>
          <w:sz w:val="52"/>
          <w:szCs w:val="52"/>
        </w:rPr>
        <w:t>Gebet für das Leben</w:t>
      </w:r>
    </w:p>
    <w:p w:rsidR="003D3E05" w:rsidRDefault="00057F03" w:rsidP="003D3E05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     </w:t>
      </w:r>
      <w:r w:rsidR="00B40486"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  <w:r w:rsidR="00B40486">
        <w:rPr>
          <w:noProof/>
          <w:lang w:eastAsia="de-DE"/>
        </w:rPr>
        <w:drawing>
          <wp:inline distT="0" distB="0" distL="0" distR="0" wp14:anchorId="446D3BF8" wp14:editId="474933BA">
            <wp:extent cx="580390" cy="580390"/>
            <wp:effectExtent l="0" t="0" r="0" b="0"/>
            <wp:docPr id="7" name="Bild 5" descr="10 nicht-christliche Argumente gegen Abt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nicht-christliche Argumente gegen Abt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0486">
        <w:rPr>
          <w:noProof/>
          <w:lang w:eastAsia="de-DE"/>
        </w:rPr>
        <w:drawing>
          <wp:inline distT="0" distB="0" distL="0" distR="0" wp14:anchorId="2B02E1A9" wp14:editId="183C330D">
            <wp:extent cx="953770" cy="953770"/>
            <wp:effectExtent l="0" t="0" r="0" b="0"/>
            <wp:docPr id="12" name="Bild 7" descr="10 nicht-christliche Argumente gegen Abt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nicht-christliche Argumente gegen Abt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  <w:r w:rsidR="00B40486">
        <w:rPr>
          <w:noProof/>
          <w:lang w:eastAsia="de-DE"/>
        </w:rPr>
        <w:t xml:space="preserve"> </w:t>
      </w:r>
      <w:r w:rsidR="00B40486">
        <w:rPr>
          <w:noProof/>
          <w:lang w:eastAsia="de-DE"/>
        </w:rPr>
        <w:drawing>
          <wp:inline distT="0" distB="0" distL="0" distR="0" wp14:anchorId="2F5B15B8" wp14:editId="78BE0778">
            <wp:extent cx="1235710" cy="1235710"/>
            <wp:effectExtent l="0" t="0" r="2540" b="2540"/>
            <wp:docPr id="9" name="Bild 9" descr="10 nicht-christliche Argumente gegen Abt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nicht-christliche Argumente gegen Abt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0486">
        <w:rPr>
          <w:noProof/>
          <w:lang w:eastAsia="de-DE"/>
        </w:rPr>
        <w:t xml:space="preserve">   </w:t>
      </w:r>
      <w:r w:rsidR="00B40486">
        <w:rPr>
          <w:noProof/>
          <w:lang w:eastAsia="de-DE"/>
        </w:rPr>
        <w:drawing>
          <wp:inline distT="0" distB="0" distL="0" distR="0" wp14:anchorId="311D8866" wp14:editId="658D70FB">
            <wp:extent cx="1372870" cy="1372870"/>
            <wp:effectExtent l="0" t="0" r="0" b="0"/>
            <wp:docPr id="13" name="Bild 11" descr="10 nicht-christliche Argumente gegen Abt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nicht-christliche Argumente gegen Abt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2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550B6">
        <w:rPr>
          <w:noProof/>
          <w:lang w:eastAsia="de-DE"/>
        </w:rPr>
        <w:t xml:space="preserve">    </w:t>
      </w:r>
      <w:r w:rsidR="000550B6">
        <w:rPr>
          <w:noProof/>
          <w:lang w:eastAsia="de-DE"/>
        </w:rPr>
        <w:drawing>
          <wp:inline distT="0" distB="0" distL="0" distR="0" wp14:anchorId="4EE96386" wp14:editId="6A9BEF1B">
            <wp:extent cx="1579490" cy="1526540"/>
            <wp:effectExtent l="0" t="0" r="1905" b="0"/>
            <wp:docPr id="1" name="Bild 11" descr="10 nicht-christliche Argumente gegen Abt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nicht-christliche Argumente gegen Abt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8" cy="153443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677A" w:rsidRDefault="00B40486" w:rsidP="003D3E05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 </w:t>
      </w:r>
      <w:r w:rsidR="003D3E05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drawing>
          <wp:inline distT="0" distB="0" distL="0" distR="0" wp14:anchorId="22F4A08D" wp14:editId="2963AA73">
            <wp:extent cx="1897380" cy="1081342"/>
            <wp:effectExtent l="133350" t="76200" r="83820" b="138430"/>
            <wp:docPr id="5" name="Bild 5" descr="Bildergebnis für bab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ab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29" cy="11380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42E1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</w:t>
      </w:r>
      <w:r w:rsidR="005F3146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        </w:t>
      </w:r>
      <w:r w:rsidR="00C42E1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</w:t>
      </w:r>
      <w:r w:rsidR="005F3146">
        <w:rPr>
          <w:noProof/>
          <w:lang w:eastAsia="de-DE"/>
        </w:rPr>
        <w:drawing>
          <wp:inline distT="0" distB="0" distL="0" distR="0" wp14:anchorId="34CCCCB6" wp14:editId="6FAD6EC4">
            <wp:extent cx="1303020" cy="1231751"/>
            <wp:effectExtent l="133350" t="76200" r="87630" b="140335"/>
            <wp:docPr id="3" name="Bild 3" descr="Abtreibung | Das solltest du zum Abbruch wissen | A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treibung | Das solltest du zum Abbruch wissen | ALf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39" cy="124925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42E1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</w:t>
      </w:r>
      <w:r w:rsidR="005F3146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      </w:t>
      </w:r>
      <w:r w:rsidR="00C42E1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t xml:space="preserve">           </w:t>
      </w:r>
      <w:r w:rsidR="00C42E14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DE"/>
        </w:rPr>
        <w:drawing>
          <wp:inline distT="0" distB="0" distL="0" distR="0" wp14:anchorId="37B47CB4" wp14:editId="2220CFCC">
            <wp:extent cx="924560" cy="1389365"/>
            <wp:effectExtent l="133350" t="76200" r="85090" b="135255"/>
            <wp:docPr id="4" name="Bild 1" descr="Bildergebnis für alte mensch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lte mensch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86" cy="1497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42E14" w:rsidRDefault="00F713C9" w:rsidP="00E9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0CE5">
        <w:rPr>
          <w:sz w:val="24"/>
          <w:szCs w:val="24"/>
        </w:rPr>
        <w:t>In unser aller Bewusstsein</w:t>
      </w:r>
      <w:r w:rsidR="001E5748" w:rsidRPr="00B90CE5">
        <w:rPr>
          <w:sz w:val="24"/>
          <w:szCs w:val="24"/>
        </w:rPr>
        <w:t xml:space="preserve"> und im europäischen Grundgesetz</w:t>
      </w:r>
      <w:r w:rsidRPr="00B90CE5">
        <w:rPr>
          <w:sz w:val="24"/>
          <w:szCs w:val="24"/>
        </w:rPr>
        <w:t xml:space="preserve"> ist eingeschrieben, dass die </w:t>
      </w:r>
      <w:r w:rsidRPr="00B90CE5">
        <w:rPr>
          <w:b/>
          <w:color w:val="FF0000"/>
          <w:sz w:val="24"/>
          <w:szCs w:val="24"/>
        </w:rPr>
        <w:t>Würde des Menschen unantastbar</w:t>
      </w:r>
      <w:r w:rsidRPr="00B90CE5">
        <w:rPr>
          <w:sz w:val="24"/>
          <w:szCs w:val="24"/>
        </w:rPr>
        <w:t xml:space="preserve"> ist</w:t>
      </w:r>
      <w:r w:rsidR="00B06C0B" w:rsidRPr="00B90CE5">
        <w:rPr>
          <w:sz w:val="24"/>
          <w:szCs w:val="24"/>
        </w:rPr>
        <w:t>,</w:t>
      </w:r>
      <w:r w:rsidRPr="00B90CE5">
        <w:rPr>
          <w:sz w:val="24"/>
          <w:szCs w:val="24"/>
        </w:rPr>
        <w:t xml:space="preserve"> und dass sich daraus sein Recht auf Schu</w:t>
      </w:r>
      <w:r w:rsidR="001A2E91" w:rsidRPr="00B90CE5">
        <w:rPr>
          <w:sz w:val="24"/>
          <w:szCs w:val="24"/>
        </w:rPr>
        <w:t>tz seines Lebens von der Empfängnis bis zum natürlichen Tod</w:t>
      </w:r>
      <w:r w:rsidRPr="00B90CE5">
        <w:rPr>
          <w:sz w:val="24"/>
          <w:szCs w:val="24"/>
        </w:rPr>
        <w:t xml:space="preserve"> ableitet. </w:t>
      </w:r>
      <w:r w:rsidR="004E2820" w:rsidRPr="00B90CE5">
        <w:rPr>
          <w:sz w:val="24"/>
          <w:szCs w:val="24"/>
        </w:rPr>
        <w:t>Die bittere Wahrheit</w:t>
      </w:r>
      <w:r w:rsidR="00EB67BD" w:rsidRPr="00B90CE5">
        <w:rPr>
          <w:sz w:val="24"/>
          <w:szCs w:val="24"/>
        </w:rPr>
        <w:t xml:space="preserve"> ist, dass</w:t>
      </w:r>
      <w:r w:rsidR="001A2E91" w:rsidRPr="00B90CE5">
        <w:rPr>
          <w:sz w:val="24"/>
          <w:szCs w:val="24"/>
        </w:rPr>
        <w:t xml:space="preserve"> vielen</w:t>
      </w:r>
      <w:r w:rsidR="00EB67BD" w:rsidRPr="00B90CE5">
        <w:rPr>
          <w:sz w:val="24"/>
          <w:szCs w:val="24"/>
        </w:rPr>
        <w:t xml:space="preserve"> Menschen</w:t>
      </w:r>
      <w:r w:rsidR="004E2820" w:rsidRPr="00B90CE5">
        <w:rPr>
          <w:sz w:val="24"/>
          <w:szCs w:val="24"/>
        </w:rPr>
        <w:t xml:space="preserve"> das</w:t>
      </w:r>
      <w:r w:rsidR="001A2E91" w:rsidRPr="00B90CE5">
        <w:rPr>
          <w:sz w:val="24"/>
          <w:szCs w:val="24"/>
        </w:rPr>
        <w:t xml:space="preserve"> Recht</w:t>
      </w:r>
      <w:r w:rsidR="00FC72CC" w:rsidRPr="00B90CE5">
        <w:rPr>
          <w:sz w:val="24"/>
          <w:szCs w:val="24"/>
        </w:rPr>
        <w:t xml:space="preserve"> auf Leben</w:t>
      </w:r>
      <w:r w:rsidR="001A2E91" w:rsidRPr="00B90CE5">
        <w:rPr>
          <w:sz w:val="24"/>
          <w:szCs w:val="24"/>
        </w:rPr>
        <w:t xml:space="preserve"> abgesprochen wird</w:t>
      </w:r>
      <w:r w:rsidR="002E4F53" w:rsidRPr="00B90CE5">
        <w:rPr>
          <w:sz w:val="24"/>
          <w:szCs w:val="24"/>
        </w:rPr>
        <w:t xml:space="preserve"> und dass man sie</w:t>
      </w:r>
      <w:r w:rsidR="001A2E91" w:rsidRPr="00B90CE5">
        <w:rPr>
          <w:sz w:val="24"/>
          <w:szCs w:val="24"/>
        </w:rPr>
        <w:t xml:space="preserve"> tötet,</w:t>
      </w:r>
      <w:r w:rsidR="00EB67BD" w:rsidRPr="00B90CE5">
        <w:rPr>
          <w:sz w:val="24"/>
          <w:szCs w:val="24"/>
        </w:rPr>
        <w:t xml:space="preserve"> weil sie</w:t>
      </w:r>
      <w:r w:rsidR="001A2E91" w:rsidRPr="00B90CE5">
        <w:rPr>
          <w:sz w:val="24"/>
          <w:szCs w:val="24"/>
        </w:rPr>
        <w:t xml:space="preserve"> nicht</w:t>
      </w:r>
      <w:r w:rsidR="00EB67BD" w:rsidRPr="00B90CE5">
        <w:rPr>
          <w:sz w:val="24"/>
          <w:szCs w:val="24"/>
        </w:rPr>
        <w:t xml:space="preserve"> den ästhetischen, ökonomischen oder sonstigen Erwartungen und Vorstellungen and</w:t>
      </w:r>
      <w:r w:rsidR="001A2E91" w:rsidRPr="00B90CE5">
        <w:rPr>
          <w:sz w:val="24"/>
          <w:szCs w:val="24"/>
        </w:rPr>
        <w:t>erer o</w:t>
      </w:r>
      <w:r w:rsidR="002E4F53" w:rsidRPr="00B90CE5">
        <w:rPr>
          <w:sz w:val="24"/>
          <w:szCs w:val="24"/>
        </w:rPr>
        <w:t>der der Gesellschaft entsprechen</w:t>
      </w:r>
      <w:r w:rsidR="001A2E91" w:rsidRPr="00B90CE5">
        <w:rPr>
          <w:sz w:val="24"/>
          <w:szCs w:val="24"/>
        </w:rPr>
        <w:t>.</w:t>
      </w:r>
      <w:r w:rsidR="002E4F53" w:rsidRPr="00B90CE5">
        <w:rPr>
          <w:sz w:val="24"/>
          <w:szCs w:val="24"/>
        </w:rPr>
        <w:t xml:space="preserve"> </w:t>
      </w:r>
      <w:r w:rsidR="002E4F53" w:rsidRPr="00B90CE5">
        <w:rPr>
          <w:b/>
          <w:sz w:val="24"/>
          <w:szCs w:val="24"/>
        </w:rPr>
        <w:t>Der Christ hat in der Welt</w:t>
      </w:r>
      <w:r w:rsidR="00E57406" w:rsidRPr="00B90CE5">
        <w:rPr>
          <w:b/>
          <w:sz w:val="24"/>
          <w:szCs w:val="24"/>
        </w:rPr>
        <w:t xml:space="preserve"> eine besondere Verantwortung.</w:t>
      </w:r>
      <w:r w:rsidR="002E4F53" w:rsidRPr="00B90CE5">
        <w:rPr>
          <w:sz w:val="24"/>
          <w:szCs w:val="24"/>
        </w:rPr>
        <w:t xml:space="preserve"> Was er schon durch seine menschliche Vernunft erkennt, erfasst sein Glaube ganz und umfassend: Gott, der Schöpfer</w:t>
      </w:r>
      <w:r w:rsidR="004276DC" w:rsidRPr="00B90CE5">
        <w:rPr>
          <w:sz w:val="24"/>
          <w:szCs w:val="24"/>
        </w:rPr>
        <w:t>,</w:t>
      </w:r>
      <w:r w:rsidR="002E4F53" w:rsidRPr="00B90CE5">
        <w:rPr>
          <w:sz w:val="24"/>
          <w:szCs w:val="24"/>
        </w:rPr>
        <w:t xml:space="preserve"> hat ihn als originale, einzigartige Person</w:t>
      </w:r>
      <w:r w:rsidR="00707BFB" w:rsidRPr="00B90CE5">
        <w:rPr>
          <w:sz w:val="24"/>
          <w:szCs w:val="24"/>
        </w:rPr>
        <w:t xml:space="preserve"> </w:t>
      </w:r>
      <w:r w:rsidR="00C84D53">
        <w:rPr>
          <w:sz w:val="24"/>
          <w:szCs w:val="24"/>
        </w:rPr>
        <w:t xml:space="preserve">und </w:t>
      </w:r>
      <w:r w:rsidR="00707BFB" w:rsidRPr="00B90CE5">
        <w:rPr>
          <w:sz w:val="24"/>
          <w:szCs w:val="24"/>
        </w:rPr>
        <w:t>als sein Abbild</w:t>
      </w:r>
      <w:r w:rsidR="002E4F53" w:rsidRPr="00B90CE5">
        <w:rPr>
          <w:sz w:val="24"/>
          <w:szCs w:val="24"/>
        </w:rPr>
        <w:t xml:space="preserve"> gewollt und erschaffen</w:t>
      </w:r>
      <w:r w:rsidR="00707BFB" w:rsidRPr="00B90CE5">
        <w:rPr>
          <w:sz w:val="24"/>
          <w:szCs w:val="24"/>
        </w:rPr>
        <w:t>,</w:t>
      </w:r>
      <w:r w:rsidR="004276DC" w:rsidRPr="00B90CE5">
        <w:rPr>
          <w:sz w:val="24"/>
          <w:szCs w:val="24"/>
        </w:rPr>
        <w:t xml:space="preserve"> und nur von </w:t>
      </w:r>
      <w:r w:rsidR="008B2ECB" w:rsidRPr="00B90CE5">
        <w:rPr>
          <w:sz w:val="24"/>
          <w:szCs w:val="24"/>
        </w:rPr>
        <w:t>ihm her empfängt er seine Würde und nur ihm ist er verantwortlich.</w:t>
      </w:r>
      <w:r w:rsidR="004276DC" w:rsidRPr="00B90CE5">
        <w:rPr>
          <w:sz w:val="24"/>
          <w:szCs w:val="24"/>
        </w:rPr>
        <w:t xml:space="preserve"> Wir laden ein zum </w:t>
      </w:r>
      <w:r w:rsidR="00707BFB" w:rsidRPr="00B90CE5">
        <w:rPr>
          <w:sz w:val="24"/>
          <w:szCs w:val="24"/>
        </w:rPr>
        <w:t>„</w:t>
      </w:r>
      <w:r w:rsidR="004276DC" w:rsidRPr="00B90CE5">
        <w:rPr>
          <w:b/>
          <w:sz w:val="24"/>
          <w:szCs w:val="24"/>
        </w:rPr>
        <w:t>Gebet</w:t>
      </w:r>
      <w:r w:rsidR="00707BFB" w:rsidRPr="00B90CE5">
        <w:rPr>
          <w:b/>
          <w:sz w:val="24"/>
          <w:szCs w:val="24"/>
        </w:rPr>
        <w:t xml:space="preserve"> für das Leben</w:t>
      </w:r>
      <w:r w:rsidR="00707BFB" w:rsidRPr="00B90CE5">
        <w:rPr>
          <w:sz w:val="24"/>
          <w:szCs w:val="24"/>
        </w:rPr>
        <w:t>“</w:t>
      </w:r>
      <w:r w:rsidR="004276DC" w:rsidRPr="00B90CE5">
        <w:rPr>
          <w:sz w:val="24"/>
          <w:szCs w:val="24"/>
        </w:rPr>
        <w:t>, damit</w:t>
      </w:r>
      <w:r w:rsidR="00707BFB" w:rsidRPr="00B90CE5">
        <w:rPr>
          <w:sz w:val="24"/>
          <w:szCs w:val="24"/>
        </w:rPr>
        <w:t xml:space="preserve"> </w:t>
      </w:r>
      <w:r w:rsidR="004276DC" w:rsidRPr="00B90CE5">
        <w:rPr>
          <w:sz w:val="24"/>
          <w:szCs w:val="24"/>
        </w:rPr>
        <w:t>in der ganzen Gesellschaft</w:t>
      </w:r>
      <w:r w:rsidR="00707BFB" w:rsidRPr="00B90CE5">
        <w:rPr>
          <w:sz w:val="24"/>
          <w:szCs w:val="24"/>
        </w:rPr>
        <w:t xml:space="preserve"> wieder</w:t>
      </w:r>
      <w:r w:rsidR="00FC72CC" w:rsidRPr="00B90CE5">
        <w:rPr>
          <w:sz w:val="24"/>
          <w:szCs w:val="24"/>
        </w:rPr>
        <w:t xml:space="preserve"> eine christlich humane Mentalität</w:t>
      </w:r>
      <w:r w:rsidR="00707BFB" w:rsidRPr="00B90CE5">
        <w:rPr>
          <w:sz w:val="24"/>
          <w:szCs w:val="24"/>
        </w:rPr>
        <w:t xml:space="preserve"> über die Kostbarkeit</w:t>
      </w:r>
      <w:r w:rsidR="00FC72CC" w:rsidRPr="00B90CE5">
        <w:rPr>
          <w:sz w:val="24"/>
          <w:szCs w:val="24"/>
        </w:rPr>
        <w:t xml:space="preserve"> des Lebens</w:t>
      </w:r>
      <w:r w:rsidR="00707BFB" w:rsidRPr="00B90CE5">
        <w:rPr>
          <w:sz w:val="24"/>
          <w:szCs w:val="24"/>
        </w:rPr>
        <w:t xml:space="preserve"> und</w:t>
      </w:r>
      <w:r w:rsidR="00FC72CC" w:rsidRPr="00B90CE5">
        <w:rPr>
          <w:sz w:val="24"/>
          <w:szCs w:val="24"/>
        </w:rPr>
        <w:t xml:space="preserve"> die</w:t>
      </w:r>
      <w:r w:rsidR="00707BFB" w:rsidRPr="00B90CE5">
        <w:rPr>
          <w:sz w:val="24"/>
          <w:szCs w:val="24"/>
        </w:rPr>
        <w:t xml:space="preserve"> Würde des Menschen herangebildet wird.</w:t>
      </w:r>
      <w:r w:rsidR="00362958" w:rsidRPr="00B90CE5">
        <w:rPr>
          <w:sz w:val="24"/>
          <w:szCs w:val="24"/>
        </w:rPr>
        <w:t xml:space="preserve"> Das wollen wir tun </w:t>
      </w:r>
      <w:r w:rsidR="00362958" w:rsidRPr="00B90CE5">
        <w:rPr>
          <w:b/>
          <w:sz w:val="24"/>
          <w:szCs w:val="24"/>
        </w:rPr>
        <w:t>an</w:t>
      </w:r>
      <w:r w:rsidR="00362958" w:rsidRPr="00B90CE5">
        <w:rPr>
          <w:sz w:val="24"/>
          <w:szCs w:val="24"/>
        </w:rPr>
        <w:t xml:space="preserve"> </w:t>
      </w:r>
      <w:r w:rsidR="00362958" w:rsidRPr="00B90CE5">
        <w:rPr>
          <w:b/>
          <w:sz w:val="24"/>
          <w:szCs w:val="24"/>
        </w:rPr>
        <w:t xml:space="preserve">jedem </w:t>
      </w:r>
      <w:r w:rsidR="00914875" w:rsidRPr="00914875">
        <w:rPr>
          <w:b/>
          <w:color w:val="FF0000"/>
          <w:sz w:val="24"/>
          <w:szCs w:val="24"/>
        </w:rPr>
        <w:t>letzten</w:t>
      </w:r>
      <w:r w:rsidR="00362958" w:rsidRPr="00B90CE5">
        <w:rPr>
          <w:b/>
          <w:sz w:val="24"/>
          <w:szCs w:val="24"/>
        </w:rPr>
        <w:t xml:space="preserve"> Freitag im Monat</w:t>
      </w:r>
      <w:r w:rsidR="00B90CE5" w:rsidRPr="00B90CE5">
        <w:rPr>
          <w:b/>
          <w:sz w:val="24"/>
          <w:szCs w:val="24"/>
        </w:rPr>
        <w:t xml:space="preserve"> (</w:t>
      </w:r>
      <w:r w:rsidR="00375E12" w:rsidRPr="00375E12">
        <w:rPr>
          <w:b/>
          <w:color w:val="FF0000"/>
          <w:sz w:val="24"/>
          <w:szCs w:val="24"/>
        </w:rPr>
        <w:t>26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2</w:t>
      </w:r>
      <w:r w:rsidR="00B90CE5" w:rsidRPr="00191534">
        <w:rPr>
          <w:b/>
          <w:color w:val="FF0000"/>
          <w:sz w:val="24"/>
          <w:szCs w:val="24"/>
        </w:rPr>
        <w:t>./</w:t>
      </w:r>
      <w:r w:rsidR="00375E12">
        <w:rPr>
          <w:b/>
          <w:color w:val="FF0000"/>
          <w:sz w:val="24"/>
          <w:szCs w:val="24"/>
        </w:rPr>
        <w:t>26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3</w:t>
      </w:r>
      <w:r w:rsidR="00B90CE5" w:rsidRPr="00191534">
        <w:rPr>
          <w:b/>
          <w:color w:val="FF0000"/>
          <w:sz w:val="24"/>
          <w:szCs w:val="24"/>
        </w:rPr>
        <w:t>./</w:t>
      </w:r>
      <w:r w:rsidR="00375E12">
        <w:rPr>
          <w:b/>
          <w:color w:val="FF0000"/>
          <w:sz w:val="24"/>
          <w:szCs w:val="24"/>
        </w:rPr>
        <w:t>3</w:t>
      </w:r>
      <w:r w:rsidR="006331F0">
        <w:rPr>
          <w:b/>
          <w:color w:val="FF0000"/>
          <w:sz w:val="24"/>
          <w:szCs w:val="24"/>
        </w:rPr>
        <w:t>0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4</w:t>
      </w:r>
      <w:r w:rsidR="00B90CE5" w:rsidRPr="00191534">
        <w:rPr>
          <w:b/>
          <w:color w:val="FF0000"/>
          <w:sz w:val="24"/>
          <w:szCs w:val="24"/>
        </w:rPr>
        <w:t>./</w:t>
      </w:r>
      <w:r w:rsidR="00375E12">
        <w:rPr>
          <w:b/>
          <w:color w:val="FF0000"/>
          <w:sz w:val="24"/>
          <w:szCs w:val="24"/>
        </w:rPr>
        <w:t>28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5</w:t>
      </w:r>
      <w:r w:rsidR="00B90CE5" w:rsidRPr="00191534">
        <w:rPr>
          <w:b/>
          <w:color w:val="FF0000"/>
          <w:sz w:val="24"/>
          <w:szCs w:val="24"/>
        </w:rPr>
        <w:t>./</w:t>
      </w:r>
      <w:r w:rsidR="00375E12">
        <w:rPr>
          <w:b/>
          <w:color w:val="FF0000"/>
          <w:sz w:val="24"/>
          <w:szCs w:val="24"/>
        </w:rPr>
        <w:t>25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6</w:t>
      </w:r>
      <w:r w:rsidR="00B90CE5" w:rsidRPr="00191534">
        <w:rPr>
          <w:b/>
          <w:color w:val="FF0000"/>
          <w:sz w:val="24"/>
          <w:szCs w:val="24"/>
        </w:rPr>
        <w:t>.</w:t>
      </w:r>
      <w:r w:rsidR="00EB0323">
        <w:rPr>
          <w:b/>
          <w:color w:val="FF0000"/>
          <w:sz w:val="24"/>
          <w:szCs w:val="24"/>
        </w:rPr>
        <w:t>/</w:t>
      </w:r>
      <w:r w:rsidR="00375E12">
        <w:rPr>
          <w:b/>
          <w:color w:val="FF0000"/>
          <w:sz w:val="24"/>
          <w:szCs w:val="24"/>
        </w:rPr>
        <w:t>3</w:t>
      </w:r>
      <w:r w:rsidR="006331F0">
        <w:rPr>
          <w:b/>
          <w:color w:val="FF0000"/>
          <w:sz w:val="24"/>
          <w:szCs w:val="24"/>
        </w:rPr>
        <w:t>0</w:t>
      </w:r>
      <w:r w:rsidR="00EB0323">
        <w:rPr>
          <w:b/>
          <w:color w:val="FF0000"/>
          <w:sz w:val="24"/>
          <w:szCs w:val="24"/>
        </w:rPr>
        <w:t>.7./</w:t>
      </w:r>
      <w:r w:rsidR="00375E12">
        <w:rPr>
          <w:b/>
          <w:color w:val="FF0000"/>
          <w:sz w:val="24"/>
          <w:szCs w:val="24"/>
        </w:rPr>
        <w:t>27</w:t>
      </w:r>
      <w:r w:rsidR="00EB0323">
        <w:rPr>
          <w:b/>
          <w:color w:val="FF0000"/>
          <w:sz w:val="24"/>
          <w:szCs w:val="24"/>
        </w:rPr>
        <w:t>.8./</w:t>
      </w:r>
      <w:r w:rsidR="00375E12">
        <w:rPr>
          <w:b/>
          <w:color w:val="FF0000"/>
          <w:sz w:val="24"/>
          <w:szCs w:val="24"/>
        </w:rPr>
        <w:t>24</w:t>
      </w:r>
      <w:r w:rsidR="00EB0323">
        <w:rPr>
          <w:b/>
          <w:color w:val="FF0000"/>
          <w:sz w:val="24"/>
          <w:szCs w:val="24"/>
        </w:rPr>
        <w:t>.9./</w:t>
      </w:r>
      <w:r w:rsidR="00375E12">
        <w:rPr>
          <w:b/>
          <w:color w:val="FF0000"/>
          <w:sz w:val="24"/>
          <w:szCs w:val="24"/>
        </w:rPr>
        <w:t>2</w:t>
      </w:r>
      <w:r w:rsidR="008A1E69">
        <w:rPr>
          <w:b/>
          <w:color w:val="FF0000"/>
          <w:sz w:val="24"/>
          <w:szCs w:val="24"/>
        </w:rPr>
        <w:t>9</w:t>
      </w:r>
      <w:r w:rsidR="00EB0323">
        <w:rPr>
          <w:b/>
          <w:color w:val="FF0000"/>
          <w:sz w:val="24"/>
          <w:szCs w:val="24"/>
        </w:rPr>
        <w:t>.10./2</w:t>
      </w:r>
      <w:r w:rsidR="00375E12">
        <w:rPr>
          <w:b/>
          <w:color w:val="FF0000"/>
          <w:sz w:val="24"/>
          <w:szCs w:val="24"/>
        </w:rPr>
        <w:t>6.11.</w:t>
      </w:r>
      <w:r w:rsidR="00B90CE5" w:rsidRPr="00191534">
        <w:rPr>
          <w:b/>
          <w:color w:val="FF0000"/>
          <w:sz w:val="24"/>
          <w:szCs w:val="24"/>
        </w:rPr>
        <w:t>202</w:t>
      </w:r>
      <w:r w:rsidR="00EB0323">
        <w:rPr>
          <w:b/>
          <w:color w:val="FF0000"/>
          <w:sz w:val="24"/>
          <w:szCs w:val="24"/>
        </w:rPr>
        <w:t>1</w:t>
      </w:r>
      <w:r w:rsidR="00B90CE5" w:rsidRPr="00B90CE5">
        <w:rPr>
          <w:b/>
          <w:sz w:val="24"/>
          <w:szCs w:val="24"/>
        </w:rPr>
        <w:t>)</w:t>
      </w:r>
      <w:r w:rsidR="00A13564">
        <w:rPr>
          <w:b/>
          <w:sz w:val="24"/>
          <w:szCs w:val="24"/>
        </w:rPr>
        <w:t xml:space="preserve">                </w:t>
      </w:r>
      <w:r w:rsidR="00362958" w:rsidRPr="00B90CE5">
        <w:rPr>
          <w:b/>
          <w:sz w:val="24"/>
          <w:szCs w:val="24"/>
        </w:rPr>
        <w:t xml:space="preserve"> </w:t>
      </w:r>
      <w:r w:rsidR="00A13564">
        <w:rPr>
          <w:b/>
          <w:sz w:val="24"/>
          <w:szCs w:val="24"/>
        </w:rPr>
        <w:t xml:space="preserve">  um </w:t>
      </w:r>
      <w:r w:rsidR="00A13564" w:rsidRPr="003F3DEE">
        <w:rPr>
          <w:b/>
          <w:color w:val="FF0000"/>
          <w:sz w:val="24"/>
          <w:szCs w:val="24"/>
        </w:rPr>
        <w:t xml:space="preserve">18:30 </w:t>
      </w:r>
      <w:r w:rsidR="00362958" w:rsidRPr="003F3DEE">
        <w:rPr>
          <w:b/>
          <w:color w:val="FF0000"/>
          <w:sz w:val="24"/>
          <w:szCs w:val="24"/>
        </w:rPr>
        <w:t xml:space="preserve">Uhr </w:t>
      </w:r>
      <w:r w:rsidR="00362958" w:rsidRPr="00B90CE5">
        <w:rPr>
          <w:b/>
          <w:sz w:val="24"/>
          <w:szCs w:val="24"/>
        </w:rPr>
        <w:t>in der St. Norbert Kirche</w:t>
      </w:r>
      <w:r w:rsidR="00F240D0">
        <w:rPr>
          <w:b/>
          <w:sz w:val="24"/>
          <w:szCs w:val="24"/>
        </w:rPr>
        <w:t>, 46399 Bocholt</w:t>
      </w:r>
      <w:bookmarkStart w:id="0" w:name="_GoBack"/>
      <w:bookmarkEnd w:id="0"/>
      <w:r w:rsidR="00362958" w:rsidRPr="00B90CE5">
        <w:rPr>
          <w:b/>
          <w:sz w:val="24"/>
          <w:szCs w:val="24"/>
        </w:rPr>
        <w:t>.</w:t>
      </w:r>
      <w:r w:rsidR="00362958" w:rsidRPr="00B90CE5">
        <w:rPr>
          <w:sz w:val="24"/>
          <w:szCs w:val="24"/>
        </w:rPr>
        <w:t xml:space="preserve"> </w:t>
      </w:r>
    </w:p>
    <w:p w:rsidR="002F6BFA" w:rsidRDefault="00B40486" w:rsidP="002F6BFA">
      <w:pPr>
        <w:spacing w:after="0"/>
        <w:rPr>
          <w:noProof/>
          <w:lang w:eastAsia="de-DE"/>
        </w:rPr>
      </w:pPr>
      <w:r>
        <w:t xml:space="preserve"> </w:t>
      </w:r>
      <w:r w:rsidR="00841198" w:rsidRPr="00841198">
        <w:rPr>
          <w:noProof/>
          <w:lang w:eastAsia="de-DE"/>
        </w:rPr>
        <w:drawing>
          <wp:inline distT="0" distB="0" distL="0" distR="0">
            <wp:extent cx="2354699" cy="1325880"/>
            <wp:effectExtent l="0" t="57150" r="0" b="502920"/>
            <wp:docPr id="2" name="Grafik 2" descr="C:\Users\User_1\Pictures\2020\Regenbogen st. Norbert\P106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Pictures\2020\Regenbogen st. Norbert\P10608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21" cy="1328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FC251A">
        <w:rPr>
          <w:noProof/>
          <w:lang w:eastAsia="de-DE"/>
        </w:rPr>
        <w:t xml:space="preserve">   </w:t>
      </w:r>
      <w:r w:rsidR="000230F3">
        <w:rPr>
          <w:noProof/>
          <w:lang w:eastAsia="de-DE"/>
        </w:rPr>
        <w:t xml:space="preserve">                  </w:t>
      </w:r>
      <w:r w:rsidR="002F6BFA">
        <w:rPr>
          <w:noProof/>
          <w:lang w:eastAsia="de-DE"/>
        </w:rPr>
        <w:drawing>
          <wp:inline distT="0" distB="0" distL="0" distR="0" wp14:anchorId="5474A262" wp14:editId="19867F3E">
            <wp:extent cx="1920240" cy="1221181"/>
            <wp:effectExtent l="190500" t="190500" r="194310" b="188595"/>
            <wp:docPr id="16" name="Bild 2" descr="Sprüche zur Geburt | Mit schönen Sprüchen zur Geburt gratul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üche zur Geburt | Mit schönen Sprüchen zur Geburt gratulier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34" cy="12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C251A">
        <w:rPr>
          <w:noProof/>
          <w:lang w:eastAsia="de-DE"/>
        </w:rPr>
        <w:t xml:space="preserve"> </w:t>
      </w:r>
    </w:p>
    <w:p w:rsidR="002F6BFA" w:rsidRPr="002F6BFA" w:rsidRDefault="002F6BFA" w:rsidP="002F6BFA">
      <w:pPr>
        <w:spacing w:after="0"/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  <w:r w:rsidRPr="002F6BFA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Papst Benedikt nennt die Taufe den Regenbogen Gottes über unserem Leben. Gott spricht sein großes Ja über dieses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 w:rsidRPr="002F6BFA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enschenkind und verheißt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ihm: </w:t>
      </w:r>
      <w:r w:rsidRPr="000230F3">
        <w:rPr>
          <w:rFonts w:ascii="Arial" w:hAnsi="Arial" w:cs="Arial"/>
          <w:b/>
          <w:color w:val="0070C0"/>
          <w:sz w:val="18"/>
          <w:szCs w:val="18"/>
          <w:shd w:val="clear" w:color="auto" w:fill="FFFFFF"/>
        </w:rPr>
        <w:t>Ich werde bei dir sein!</w:t>
      </w:r>
      <w:r w:rsidRPr="002F6BFA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                               </w:t>
      </w:r>
    </w:p>
    <w:p w:rsidR="008274AB" w:rsidRDefault="000230F3" w:rsidP="002F6BFA">
      <w:pPr>
        <w:spacing w:after="0"/>
      </w:pPr>
      <w:r>
        <w:rPr>
          <w:noProof/>
          <w:lang w:eastAsia="de-DE"/>
        </w:rPr>
        <w:t xml:space="preserve">                                                                    </w:t>
      </w:r>
      <w:r w:rsidR="002F6BFA" w:rsidRPr="002F6BFA">
        <w:rPr>
          <w:noProof/>
          <w:sz w:val="16"/>
          <w:szCs w:val="16"/>
          <w:lang w:eastAsia="de-DE"/>
        </w:rPr>
        <w:drawing>
          <wp:inline distT="0" distB="0" distL="0" distR="0" wp14:anchorId="5D38B008" wp14:editId="62C612D9">
            <wp:extent cx="1763130" cy="1089660"/>
            <wp:effectExtent l="0" t="0" r="8890" b="0"/>
            <wp:docPr id="20" name="Bild 5" descr="Meine Lieblinge: Sprüche und Zitate &quot;Familie und Kin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ine Lieblinge: Sprüche und Zitate &quot;Familie und Kind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8" b="6666"/>
                    <a:stretch/>
                  </pic:blipFill>
                  <pic:spPr bwMode="auto">
                    <a:xfrm>
                      <a:off x="0" y="0"/>
                      <a:ext cx="1786038" cy="1103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251A">
        <w:rPr>
          <w:noProof/>
          <w:lang w:eastAsia="de-DE"/>
        </w:rPr>
        <w:t xml:space="preserve">          </w:t>
      </w:r>
      <w:r w:rsidR="002F6BFA">
        <w:rPr>
          <w:noProof/>
          <w:lang w:eastAsia="de-DE"/>
        </w:rPr>
        <w:t xml:space="preserve">                                                                                                         </w:t>
      </w:r>
    </w:p>
    <w:sectPr w:rsidR="008274AB" w:rsidSect="00CA7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3A" w:rsidRDefault="00D10C3A" w:rsidP="003D3E05">
      <w:pPr>
        <w:spacing w:after="0" w:line="240" w:lineRule="auto"/>
      </w:pPr>
      <w:r>
        <w:separator/>
      </w:r>
    </w:p>
  </w:endnote>
  <w:endnote w:type="continuationSeparator" w:id="0">
    <w:p w:rsidR="00D10C3A" w:rsidRDefault="00D10C3A" w:rsidP="003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3A" w:rsidRDefault="00D10C3A" w:rsidP="003D3E05">
      <w:pPr>
        <w:spacing w:after="0" w:line="240" w:lineRule="auto"/>
      </w:pPr>
      <w:r>
        <w:separator/>
      </w:r>
    </w:p>
  </w:footnote>
  <w:footnote w:type="continuationSeparator" w:id="0">
    <w:p w:rsidR="00D10C3A" w:rsidRDefault="00D10C3A" w:rsidP="003D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B0"/>
    <w:rsid w:val="000230F3"/>
    <w:rsid w:val="00023332"/>
    <w:rsid w:val="000550B6"/>
    <w:rsid w:val="00057F03"/>
    <w:rsid w:val="001429D4"/>
    <w:rsid w:val="00191534"/>
    <w:rsid w:val="001A2E91"/>
    <w:rsid w:val="001E5748"/>
    <w:rsid w:val="0021430E"/>
    <w:rsid w:val="002412E2"/>
    <w:rsid w:val="00290617"/>
    <w:rsid w:val="0029435E"/>
    <w:rsid w:val="002E4F53"/>
    <w:rsid w:val="002F1D1E"/>
    <w:rsid w:val="002F6BFA"/>
    <w:rsid w:val="00333FCC"/>
    <w:rsid w:val="00361323"/>
    <w:rsid w:val="00362958"/>
    <w:rsid w:val="00375E12"/>
    <w:rsid w:val="003D3E05"/>
    <w:rsid w:val="003F0C68"/>
    <w:rsid w:val="003F3DEE"/>
    <w:rsid w:val="00403A85"/>
    <w:rsid w:val="004276DC"/>
    <w:rsid w:val="00435C04"/>
    <w:rsid w:val="004966E1"/>
    <w:rsid w:val="004D1C3E"/>
    <w:rsid w:val="004E2820"/>
    <w:rsid w:val="00536F13"/>
    <w:rsid w:val="005A2B86"/>
    <w:rsid w:val="005D6E96"/>
    <w:rsid w:val="005F3146"/>
    <w:rsid w:val="006331F0"/>
    <w:rsid w:val="0066510E"/>
    <w:rsid w:val="0068418F"/>
    <w:rsid w:val="006C3183"/>
    <w:rsid w:val="006C39E4"/>
    <w:rsid w:val="006E44D1"/>
    <w:rsid w:val="00707BFB"/>
    <w:rsid w:val="0071054F"/>
    <w:rsid w:val="00722A02"/>
    <w:rsid w:val="0078364C"/>
    <w:rsid w:val="007B60FB"/>
    <w:rsid w:val="007F1909"/>
    <w:rsid w:val="008274AB"/>
    <w:rsid w:val="00841198"/>
    <w:rsid w:val="00857885"/>
    <w:rsid w:val="00892923"/>
    <w:rsid w:val="008A1E69"/>
    <w:rsid w:val="008A7E88"/>
    <w:rsid w:val="008B2ECB"/>
    <w:rsid w:val="00914875"/>
    <w:rsid w:val="00943A5E"/>
    <w:rsid w:val="009F5F12"/>
    <w:rsid w:val="00A13564"/>
    <w:rsid w:val="00A37A3B"/>
    <w:rsid w:val="00A45D55"/>
    <w:rsid w:val="00A66F79"/>
    <w:rsid w:val="00AD7D11"/>
    <w:rsid w:val="00AE53FB"/>
    <w:rsid w:val="00B03CDB"/>
    <w:rsid w:val="00B06C0B"/>
    <w:rsid w:val="00B40486"/>
    <w:rsid w:val="00B443EC"/>
    <w:rsid w:val="00B6677A"/>
    <w:rsid w:val="00B90CE5"/>
    <w:rsid w:val="00C42E14"/>
    <w:rsid w:val="00C50AB0"/>
    <w:rsid w:val="00C64DEE"/>
    <w:rsid w:val="00C84D53"/>
    <w:rsid w:val="00CA774F"/>
    <w:rsid w:val="00CA78D6"/>
    <w:rsid w:val="00D10C3A"/>
    <w:rsid w:val="00D56C0A"/>
    <w:rsid w:val="00D70DB7"/>
    <w:rsid w:val="00D97931"/>
    <w:rsid w:val="00E54186"/>
    <w:rsid w:val="00E57406"/>
    <w:rsid w:val="00E841EE"/>
    <w:rsid w:val="00E93A05"/>
    <w:rsid w:val="00EB0323"/>
    <w:rsid w:val="00EB67BD"/>
    <w:rsid w:val="00F240D0"/>
    <w:rsid w:val="00F42EB9"/>
    <w:rsid w:val="00F713C9"/>
    <w:rsid w:val="00FC251A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AABD-CE0C-41A5-9A36-A22238F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D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E05"/>
  </w:style>
  <w:style w:type="paragraph" w:styleId="Fuzeile">
    <w:name w:val="footer"/>
    <w:basedOn w:val="Standard"/>
    <w:link w:val="FuzeileZchn"/>
    <w:uiPriority w:val="99"/>
    <w:unhideWhenUsed/>
    <w:rsid w:val="003D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de/imgres?imgurl=http://www.dgs-seniorenberatung.de/de/Pressemitteilungen/articles/ein-ohr-fuer-alte-menschen.html?file%3Dtl_files/dgs-seniorenberatung.de/6.0%20Presse/Alte%20Dame%20als%20Nutzerin%20von%20Erzaehlanrufen.jpg&amp;imgrefurl=http://www.dgs-seniorenberatung.de/de/Pressemitteilungen/articles/ein-ohr-fuer-alte-menschen.html&amp;docid=TG051OgqJFq4yM&amp;tbnid=GhVQ4Fg1I6owaM:&amp;vet=10ahUKEwi_qb6c3_XiAhXvRBUIHUmvCC4QMwhwKBUwFQ..i&amp;w=3328&amp;h=4992&amp;bih=599&amp;biw=1024&amp;q=alte%20menschen&amp;ved=0ahUKEwi_qb6c3_XiAhXvRBUIHUmvCC4QMwhwKBUwFQ&amp;iact=mrc&amp;uact=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s://www.google.de/imgres?imgurl=https://walz-images.walz.de/fsicache/static/wcs-static/media/521/Kategoriebild_babywalzAllgemein.jpg&amp;imgrefurl=https://www.baby-walz.de/&amp;docid=AwUzs8zosVRMCM&amp;tbnid=4xHvfDa71YzuWM:&amp;vet=10ahUKEwizkpeB4PXiAhUDtnEKHdAgA5MQMwhuKBUwFQ..i&amp;w=1200&amp;h=630&amp;bih=599&amp;biw=1024&amp;q=baby&amp;ved=0ahUKEwizkpeB4PXiAhUDtnEKHdAgA5MQMwhuKBUwFQ&amp;iact=mrc&amp;uact=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13</cp:revision>
  <cp:lastPrinted>2020-11-26T08:41:00Z</cp:lastPrinted>
  <dcterms:created xsi:type="dcterms:W3CDTF">2021-01-05T10:42:00Z</dcterms:created>
  <dcterms:modified xsi:type="dcterms:W3CDTF">2021-02-04T08:54:00Z</dcterms:modified>
</cp:coreProperties>
</file>